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8B" w:rsidRDefault="00BD358B" w:rsidP="00BD358B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before="100" w:beforeAutospacing="1" w:after="240" w:line="240" w:lineRule="auto"/>
        <w:ind w:left="0" w:firstLine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0"/>
          <w:szCs w:val="20"/>
        </w:rPr>
        <w:t>Subject:</w:t>
      </w:r>
      <w:r>
        <w:rPr>
          <w:rFonts w:ascii="Helvetica" w:hAnsi="Helvetica" w:cs="Helvetica"/>
          <w:color w:val="1D2228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1D2228"/>
          <w:sz w:val="20"/>
          <w:szCs w:val="20"/>
        </w:rPr>
        <w:t>COMMITTEE MEETING MINUTES 18.10.20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 w:rsidRPr="00BD358B">
        <w:rPr>
          <w:rFonts w:ascii="Helvetica" w:hAnsi="Helvetica" w:cs="Helvetica"/>
          <w:b/>
          <w:color w:val="1D2228"/>
          <w:sz w:val="20"/>
          <w:szCs w:val="20"/>
        </w:rPr>
        <w:t>Present</w:t>
      </w:r>
      <w:proofErr w:type="gramStart"/>
      <w:r w:rsidRPr="00BD358B">
        <w:rPr>
          <w:rFonts w:ascii="Helvetica" w:hAnsi="Helvetica" w:cs="Helvetica"/>
          <w:b/>
          <w:color w:val="1D2228"/>
          <w:sz w:val="20"/>
          <w:szCs w:val="20"/>
        </w:rPr>
        <w:t>: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br/>
        <w:t>Murray Sutton. Chairman</w:t>
      </w:r>
      <w:r>
        <w:rPr>
          <w:rFonts w:ascii="Helvetica" w:hAnsi="Helvetica" w:cs="Helvetica"/>
          <w:color w:val="1D2228"/>
          <w:sz w:val="20"/>
          <w:szCs w:val="20"/>
        </w:rPr>
        <w:br/>
        <w:t xml:space="preserve">Tim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Bannerjee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>. Vice chairman</w:t>
      </w:r>
      <w:r>
        <w:rPr>
          <w:rFonts w:ascii="Helvetica" w:hAnsi="Helvetica" w:cs="Helvetica"/>
          <w:color w:val="1D2228"/>
          <w:sz w:val="20"/>
          <w:szCs w:val="20"/>
        </w:rPr>
        <w:br/>
        <w:t>Sarah Dickinson</w:t>
      </w:r>
      <w:r>
        <w:rPr>
          <w:rFonts w:ascii="Helvetica" w:hAnsi="Helvetica" w:cs="Helvetica"/>
          <w:color w:val="1D2228"/>
          <w:sz w:val="20"/>
          <w:szCs w:val="20"/>
        </w:rPr>
        <w:t>.</w:t>
      </w:r>
      <w:r>
        <w:rPr>
          <w:rFonts w:ascii="Helvetica" w:hAnsi="Helvetica" w:cs="Helvetica"/>
          <w:color w:val="1D2228"/>
          <w:sz w:val="20"/>
          <w:szCs w:val="20"/>
        </w:rPr>
        <w:t xml:space="preserve">  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Social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Committee</w:t>
      </w:r>
      <w:r>
        <w:rPr>
          <w:rFonts w:ascii="Helvetica" w:hAnsi="Helvetica" w:cs="Helvetica"/>
          <w:color w:val="1D2228"/>
          <w:sz w:val="20"/>
          <w:szCs w:val="20"/>
        </w:rPr>
        <w:br/>
        <w:t>Kirsten Holst. Development Committee</w:t>
      </w:r>
      <w:r>
        <w:rPr>
          <w:rFonts w:ascii="Helvetica" w:hAnsi="Helvetica" w:cs="Helvetica"/>
          <w:color w:val="1D2228"/>
          <w:sz w:val="20"/>
          <w:szCs w:val="20"/>
        </w:rPr>
        <w:br/>
        <w:t>Danielle Wade. Operations Manager</w:t>
      </w:r>
      <w:r>
        <w:rPr>
          <w:rFonts w:ascii="Helvetica" w:hAnsi="Helvetica" w:cs="Helvetica"/>
          <w:color w:val="1D2228"/>
          <w:sz w:val="20"/>
          <w:szCs w:val="20"/>
        </w:rPr>
        <w:br/>
        <w:t xml:space="preserve">Gary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Couzens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>. Treasurer</w:t>
      </w:r>
      <w:r>
        <w:rPr>
          <w:rFonts w:ascii="Helvetica" w:hAnsi="Helvetica" w:cs="Helvetica"/>
          <w:color w:val="1D2228"/>
          <w:sz w:val="20"/>
          <w:szCs w:val="20"/>
        </w:rPr>
        <w:br/>
        <w:t xml:space="preserve">Tony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Braimbridge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>. Facilities manager</w:t>
      </w:r>
      <w:r>
        <w:rPr>
          <w:rFonts w:ascii="Helvetica" w:hAnsi="Helvetica" w:cs="Helvetica"/>
          <w:color w:val="1D2228"/>
          <w:sz w:val="20"/>
          <w:szCs w:val="20"/>
        </w:rPr>
        <w:br/>
        <w:t>Melanie Gibbs. Membership</w:t>
      </w:r>
      <w:r>
        <w:rPr>
          <w:rFonts w:ascii="Helvetica" w:hAnsi="Helvetica" w:cs="Helvetica"/>
          <w:color w:val="1D2228"/>
          <w:sz w:val="20"/>
          <w:szCs w:val="20"/>
        </w:rPr>
        <w:t xml:space="preserve"> secretary</w:t>
      </w:r>
      <w:r>
        <w:rPr>
          <w:rFonts w:ascii="Helvetica" w:hAnsi="Helvetica" w:cs="Helvetica"/>
          <w:color w:val="1D2228"/>
          <w:sz w:val="20"/>
          <w:szCs w:val="20"/>
        </w:rPr>
        <w:br/>
        <w:t>Peter Gray. Squash</w:t>
      </w:r>
      <w:r>
        <w:rPr>
          <w:rFonts w:ascii="Helvetica" w:hAnsi="Helvetica" w:cs="Helvetica"/>
          <w:color w:val="1D222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Gi</w:t>
      </w:r>
      <w:r>
        <w:rPr>
          <w:rFonts w:ascii="Helvetica" w:hAnsi="Helvetica" w:cs="Helvetica"/>
          <w:color w:val="1D2228"/>
          <w:sz w:val="20"/>
          <w:szCs w:val="20"/>
        </w:rPr>
        <w:t>orgina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D2228"/>
          <w:sz w:val="20"/>
          <w:szCs w:val="20"/>
        </w:rPr>
        <w:t>Zinunula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 guest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</w:rPr>
        <w:t xml:space="preserve">speaker </w:t>
      </w:r>
      <w:r>
        <w:rPr>
          <w:rFonts w:ascii="Helvetica" w:hAnsi="Helvetica" w:cs="Helvetica"/>
          <w:color w:val="1D2228"/>
          <w:sz w:val="20"/>
          <w:szCs w:val="20"/>
        </w:rPr>
        <w:t>re Diversity</w:t>
      </w:r>
      <w:r>
        <w:rPr>
          <w:rFonts w:ascii="Helvetica" w:hAnsi="Helvetica" w:cs="Helvetica"/>
          <w:color w:val="1D2228"/>
          <w:sz w:val="20"/>
          <w:szCs w:val="20"/>
        </w:rPr>
        <w:t xml:space="preserve"> &amp; Inclusion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BD358B">
        <w:rPr>
          <w:rFonts w:ascii="Helvetica" w:hAnsi="Helvetica" w:cs="Helvetica"/>
          <w:b/>
          <w:color w:val="1D2228"/>
          <w:sz w:val="20"/>
          <w:szCs w:val="20"/>
        </w:rPr>
        <w:t>Apologies</w:t>
      </w:r>
      <w:r>
        <w:rPr>
          <w:rFonts w:ascii="Helvetica" w:hAnsi="Helvetica" w:cs="Helvetica"/>
          <w:color w:val="1D2228"/>
          <w:sz w:val="20"/>
          <w:szCs w:val="20"/>
        </w:rPr>
        <w:t>:</w:t>
      </w:r>
      <w:r>
        <w:rPr>
          <w:rFonts w:ascii="Helvetica" w:hAnsi="Helvetica" w:cs="Helvetica"/>
          <w:color w:val="1D2228"/>
          <w:sz w:val="20"/>
          <w:szCs w:val="20"/>
        </w:rPr>
        <w:br/>
        <w:t>Graeme Hogarth</w:t>
      </w:r>
      <w:r>
        <w:rPr>
          <w:rFonts w:ascii="Helvetica" w:hAnsi="Helvetica" w:cs="Helvetica"/>
          <w:color w:val="1D2228"/>
          <w:sz w:val="20"/>
          <w:szCs w:val="20"/>
        </w:rPr>
        <w:t>.</w:t>
      </w:r>
      <w:r>
        <w:rPr>
          <w:rFonts w:ascii="Helvetica" w:hAnsi="Helvetica" w:cs="Helvetica"/>
          <w:color w:val="1D2228"/>
          <w:sz w:val="20"/>
          <w:szCs w:val="20"/>
        </w:rPr>
        <w:t xml:space="preserve">  Squash Secretary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Gary Walker. Head tennis coach</w:t>
      </w:r>
      <w:r>
        <w:rPr>
          <w:rFonts w:ascii="Helvetica" w:hAnsi="Helvetica" w:cs="Helvetica"/>
          <w:color w:val="1D2228"/>
          <w:sz w:val="20"/>
          <w:szCs w:val="20"/>
        </w:rPr>
        <w:br/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br/>
      </w:r>
      <w:r w:rsidRPr="00BD358B">
        <w:rPr>
          <w:rFonts w:ascii="Helvetica" w:hAnsi="Helvetica" w:cs="Helvetica"/>
          <w:b/>
          <w:color w:val="1D2228"/>
          <w:sz w:val="20"/>
          <w:szCs w:val="20"/>
        </w:rPr>
        <w:t>1. MEMBERSHIP</w:t>
      </w:r>
      <w:r>
        <w:rPr>
          <w:rFonts w:ascii="Helvetica" w:hAnsi="Helvetica" w:cs="Helvetica"/>
          <w:color w:val="1D2228"/>
          <w:sz w:val="20"/>
          <w:szCs w:val="20"/>
        </w:rPr>
        <w:br/>
        <w:t>Juniors</w:t>
      </w:r>
      <w:r>
        <w:rPr>
          <w:rFonts w:ascii="Helvetica" w:hAnsi="Helvetica" w:cs="Helvetica"/>
          <w:color w:val="1D2228"/>
          <w:sz w:val="20"/>
          <w:szCs w:val="20"/>
        </w:rPr>
        <w:br/>
        <w:t>Squash.               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8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br/>
        <w:t>Tennis.               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80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br/>
        <w:t>Tennis/squash. 43</w:t>
      </w:r>
      <w:r>
        <w:rPr>
          <w:rFonts w:ascii="Helvetica" w:hAnsi="Helvetica" w:cs="Helvetica"/>
          <w:color w:val="1D2228"/>
          <w:sz w:val="20"/>
          <w:szCs w:val="20"/>
        </w:rPr>
        <w:br/>
        <w:t>                       ------</w:t>
      </w:r>
      <w:r>
        <w:rPr>
          <w:rFonts w:ascii="Helvetica" w:hAnsi="Helvetica" w:cs="Helvetica"/>
          <w:color w:val="1D2228"/>
          <w:sz w:val="20"/>
          <w:szCs w:val="20"/>
        </w:rPr>
        <w:br/>
        <w:t>                        131</w:t>
      </w:r>
      <w:r>
        <w:rPr>
          <w:rFonts w:ascii="Helvetica" w:hAnsi="Helvetica" w:cs="Helvetica"/>
          <w:color w:val="1D2228"/>
          <w:sz w:val="20"/>
          <w:szCs w:val="20"/>
        </w:rPr>
        <w:br/>
        <w:t>Adult</w:t>
      </w:r>
      <w:r>
        <w:rPr>
          <w:rFonts w:ascii="Helvetica" w:hAnsi="Helvetica" w:cs="Helvetica"/>
          <w:color w:val="1D2228"/>
          <w:sz w:val="20"/>
          <w:szCs w:val="20"/>
        </w:rPr>
        <w:br/>
        <w:t>Squash.             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144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br/>
        <w:t>Social.                  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28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br/>
        <w:t>Tennis.                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322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br/>
        <w:t>Tennis/squash.    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67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br/>
        <w:t>Off peak tennis.   18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                             ——</w:t>
      </w:r>
      <w:r>
        <w:rPr>
          <w:rFonts w:ascii="Helvetica" w:hAnsi="Helvetica" w:cs="Helvetica"/>
          <w:color w:val="1D2228"/>
          <w:sz w:val="20"/>
          <w:szCs w:val="20"/>
        </w:rPr>
        <w:br/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                           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579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  <w:t>Total.                     710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br/>
      </w:r>
    </w:p>
    <w:p w:rsidR="00BD358B" w:rsidRP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b/>
          <w:color w:val="1D2228"/>
          <w:sz w:val="20"/>
          <w:szCs w:val="20"/>
        </w:rPr>
      </w:pPr>
      <w:proofErr w:type="gramStart"/>
      <w:r w:rsidRPr="00BD358B">
        <w:rPr>
          <w:rFonts w:ascii="Helvetica" w:hAnsi="Helvetica" w:cs="Helvetica"/>
          <w:b/>
          <w:color w:val="1D2228"/>
          <w:sz w:val="20"/>
          <w:szCs w:val="20"/>
        </w:rPr>
        <w:t>2</w:t>
      </w:r>
      <w:proofErr w:type="gramEnd"/>
      <w:r w:rsidRPr="00BD358B">
        <w:rPr>
          <w:rFonts w:ascii="Helvetica" w:hAnsi="Helvetica" w:cs="Helvetica"/>
          <w:b/>
          <w:color w:val="1D2228"/>
          <w:sz w:val="20"/>
          <w:szCs w:val="20"/>
        </w:rPr>
        <w:t xml:space="preserve"> FINANCE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Summary of Tennis Club Finances (forecast to end of December 2020)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lastRenderedPageBreak/>
        <w:t> Current bank account (as of 18/10/20). : £146717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Anticipated revenue (other than regular turnover)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 Expected normal profits @ £2k per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month :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£4000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Total revenue:  £ 150717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Expenditure due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Construction work costs to complete Phase 1 works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(£100k less £28k paid to date)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ie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£72000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proofErr w:type="gramStart"/>
      <w:r>
        <w:rPr>
          <w:rFonts w:ascii="Helvetica" w:hAnsi="Helvetica" w:cs="Helvetica"/>
          <w:color w:val="1D2228"/>
          <w:sz w:val="20"/>
          <w:szCs w:val="20"/>
        </w:rPr>
        <w:t>Drainage survey works and associated consultancy fees.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£2000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Leaking squash court roof £2000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Miscellaneous bills   £3000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Outstanding VAT. £2000 (?)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Total.                      £81000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Balance.                 £69717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Loans to be paid back (Toby) £22000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(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this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will be delayed to 2021)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Tree pruning.        £5000 (?)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Balance end 2020:  42716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It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was agreed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that there should be a contingency plan to maintain a minimum float to insure against surprise expenditure. £50k?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ACTION. Tim B/ GC/MS to confirm figure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lastRenderedPageBreak/>
        <w:t>GC said that we should ensure that the building figure does not rise further.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P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b/>
          <w:color w:val="1D2228"/>
          <w:sz w:val="20"/>
          <w:szCs w:val="20"/>
        </w:rPr>
      </w:pPr>
      <w:r w:rsidRPr="00BD358B">
        <w:rPr>
          <w:rFonts w:ascii="Helvetica" w:hAnsi="Helvetica" w:cs="Helvetica"/>
          <w:b/>
          <w:color w:val="1D2228"/>
          <w:sz w:val="20"/>
          <w:szCs w:val="20"/>
        </w:rPr>
        <w:t>3. COURT PRESSURE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It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was agreed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that it was correct to close tennis full time membership and to continue to offer off-Peak.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Concern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was expressed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at the number of late cancellations and no shows especially for tennis. 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t xml:space="preserve">ACTION. MS to check if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Mycourts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can automatically cancel a booking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if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an opponent is not included after three days. Failing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that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GZ offered to police the system.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ACTION. Tim B to draft Newsletter reminder and request to be considerate and to include opposition.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PG reminded that we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can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get peak</w:t>
      </w:r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</w:rPr>
        <w:t xml:space="preserve">time reports from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mycourts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>.</w:t>
      </w:r>
      <w:r>
        <w:rPr>
          <w:rFonts w:ascii="Helvetica" w:hAnsi="Helvetica" w:cs="Helvetica"/>
          <w:color w:val="1D2228"/>
          <w:sz w:val="20"/>
          <w:szCs w:val="20"/>
        </w:rPr>
        <w:t>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P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b/>
          <w:color w:val="1D2228"/>
          <w:sz w:val="20"/>
          <w:szCs w:val="20"/>
        </w:rPr>
      </w:pPr>
      <w:r w:rsidRPr="00BD358B">
        <w:rPr>
          <w:rFonts w:ascii="Helvetica" w:hAnsi="Helvetica" w:cs="Helvetica"/>
          <w:b/>
          <w:color w:val="1D2228"/>
          <w:sz w:val="20"/>
          <w:szCs w:val="20"/>
        </w:rPr>
        <w:t>4. DIVERSITY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GZ explained the thinking behind why we need to up our game in this respect. Following conversations with the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LTA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the following proposals were suggested: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- structured ‘social sessions’ involving parents. Logistics to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be discussed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later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-  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cardio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tennis involving people who wouldn’t traditionally consider playing tennis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-  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an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official structured bursary for less well-off children. Currently the club makes occasional contributions. 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t>ACTION. Tim B and Ben Kelly to discuss with coaches in relation to their fees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-  attend local community workshops?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-  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considerably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revi</w:t>
      </w:r>
      <w:r>
        <w:rPr>
          <w:rFonts w:ascii="Helvetica" w:hAnsi="Helvetica" w:cs="Helvetica"/>
          <w:color w:val="1D2228"/>
          <w:sz w:val="20"/>
          <w:szCs w:val="20"/>
        </w:rPr>
        <w:t xml:space="preserve">se the website, making the language more inclusive,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eg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the etiquette section</w:t>
      </w:r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t>ACTION. SD/GZ to audit/redraft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The LTA are happy with much that we do already, especially our juniors</w:t>
      </w:r>
      <w:r>
        <w:rPr>
          <w:rFonts w:ascii="Helvetica" w:hAnsi="Helvetica" w:cs="Helvetica"/>
          <w:color w:val="1D2228"/>
          <w:sz w:val="20"/>
          <w:szCs w:val="20"/>
        </w:rPr>
        <w:t>’</w:t>
      </w:r>
      <w:r>
        <w:rPr>
          <w:rFonts w:ascii="Helvetica" w:hAnsi="Helvetica" w:cs="Helvetica"/>
          <w:color w:val="1D2228"/>
          <w:sz w:val="20"/>
          <w:szCs w:val="20"/>
        </w:rPr>
        <w:t xml:space="preserve"> pricing. There is more diversity in the juniors than adults</w:t>
      </w:r>
      <w:r>
        <w:rPr>
          <w:rFonts w:ascii="Helvetica" w:hAnsi="Helvetica" w:cs="Helvetica"/>
          <w:color w:val="1D2228"/>
          <w:sz w:val="20"/>
          <w:szCs w:val="20"/>
        </w:rPr>
        <w:t xml:space="preserve">--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let’s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see how we can mirror that in the adult section for both squash and tennis.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P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b/>
          <w:color w:val="1D2228"/>
          <w:sz w:val="20"/>
          <w:szCs w:val="20"/>
        </w:rPr>
      </w:pPr>
      <w:r w:rsidRPr="00BD358B">
        <w:rPr>
          <w:rFonts w:ascii="Helvetica" w:hAnsi="Helvetica" w:cs="Helvetica"/>
          <w:b/>
          <w:color w:val="1D2228"/>
          <w:sz w:val="20"/>
          <w:szCs w:val="20"/>
        </w:rPr>
        <w:t>5. DEVELOPMENT UPDATE. (KH)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lastRenderedPageBreak/>
        <w:t xml:space="preserve">Good progress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is being made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and the job is on schedule: kitchen stripped, ceiling done plus insulation, plumbing and electrics in hand to include w</w:t>
      </w:r>
      <w:r>
        <w:rPr>
          <w:rFonts w:ascii="Helvetica" w:hAnsi="Helvetica" w:cs="Helvetica"/>
          <w:color w:val="1D2228"/>
          <w:sz w:val="20"/>
          <w:szCs w:val="20"/>
        </w:rPr>
        <w:t>iring for big screen projection. W</w:t>
      </w:r>
      <w:r>
        <w:rPr>
          <w:rFonts w:ascii="Helvetica" w:hAnsi="Helvetica" w:cs="Helvetica"/>
          <w:color w:val="1D2228"/>
          <w:sz w:val="20"/>
          <w:szCs w:val="20"/>
        </w:rPr>
        <w:t>ork on the Ladies, windows and doors (automated system built in) starts next week</w:t>
      </w:r>
      <w:r>
        <w:rPr>
          <w:rFonts w:ascii="Helvetica" w:hAnsi="Helvetica" w:cs="Helvetica"/>
          <w:color w:val="1D2228"/>
          <w:sz w:val="20"/>
          <w:szCs w:val="20"/>
        </w:rPr>
        <w:t>.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Draina</w:t>
      </w:r>
      <w:r>
        <w:rPr>
          <w:rFonts w:ascii="Helvetica" w:hAnsi="Helvetica" w:cs="Helvetica"/>
          <w:color w:val="1D2228"/>
          <w:sz w:val="20"/>
          <w:szCs w:val="20"/>
        </w:rPr>
        <w:t>ge research remains a problem (</w:t>
      </w:r>
      <w:r>
        <w:rPr>
          <w:rFonts w:ascii="Helvetica" w:hAnsi="Helvetica" w:cs="Helvetica"/>
          <w:color w:val="1D2228"/>
          <w:sz w:val="20"/>
          <w:szCs w:val="20"/>
        </w:rPr>
        <w:t>Tony B working on it)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Cost: concern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was expressed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as to how the cost has risen</w:t>
      </w:r>
      <w:r>
        <w:rPr>
          <w:rFonts w:ascii="Helvetica" w:hAnsi="Helvetica" w:cs="Helvetica"/>
          <w:color w:val="1D2228"/>
          <w:sz w:val="20"/>
          <w:szCs w:val="20"/>
        </w:rPr>
        <w:t xml:space="preserve"> from £65k estimated to £100k (</w:t>
      </w:r>
      <w:r>
        <w:rPr>
          <w:rFonts w:ascii="Helvetica" w:hAnsi="Helvetica" w:cs="Helvetica"/>
          <w:color w:val="1D2228"/>
          <w:sz w:val="20"/>
          <w:szCs w:val="20"/>
        </w:rPr>
        <w:t>maybe less given VAT negotiations)</w:t>
      </w:r>
      <w:r>
        <w:rPr>
          <w:rFonts w:ascii="Helvetica" w:hAnsi="Helvetica" w:cs="Helvetica"/>
          <w:color w:val="1D2228"/>
          <w:sz w:val="20"/>
          <w:szCs w:val="20"/>
        </w:rPr>
        <w:t>.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It was agreed that total cost should not exceed £100k and in this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context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Tony B said that we need to pin down James Peake on the cost for the Ladies specifical</w:t>
      </w:r>
      <w:r>
        <w:rPr>
          <w:rFonts w:ascii="Helvetica" w:hAnsi="Helvetica" w:cs="Helvetica"/>
          <w:color w:val="1D2228"/>
          <w:sz w:val="20"/>
          <w:szCs w:val="20"/>
        </w:rPr>
        <w:t>ly.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ACTION. KH/ Tony B/Stewart Appleby to cost extras like sofas, furnis</w:t>
      </w:r>
      <w:r>
        <w:rPr>
          <w:rFonts w:ascii="Helvetica" w:hAnsi="Helvetica" w:cs="Helvetica"/>
          <w:color w:val="1D2228"/>
          <w:sz w:val="20"/>
          <w:szCs w:val="20"/>
        </w:rPr>
        <w:t xml:space="preserve">hings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etc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and the proposed new e</w:t>
      </w:r>
      <w:r>
        <w:rPr>
          <w:rFonts w:ascii="Helvetica" w:hAnsi="Helvetica" w:cs="Helvetica"/>
          <w:color w:val="1D2228"/>
          <w:sz w:val="20"/>
          <w:szCs w:val="20"/>
        </w:rPr>
        <w:t>ntrance and provide detail of the new scope. Committee will then review the plans</w:t>
      </w:r>
      <w:bookmarkStart w:id="0" w:name="_GoBack"/>
      <w:bookmarkEnd w:id="0"/>
      <w:r>
        <w:rPr>
          <w:rFonts w:ascii="Helvetica" w:hAnsi="Helvetica" w:cs="Helvetica"/>
          <w:color w:val="1D2228"/>
          <w:sz w:val="20"/>
          <w:szCs w:val="20"/>
        </w:rPr>
        <w:t>,</w:t>
      </w:r>
      <w:r>
        <w:rPr>
          <w:rFonts w:ascii="Helvetica" w:hAnsi="Helvetica" w:cs="Helvetica"/>
          <w:color w:val="1D2228"/>
          <w:sz w:val="20"/>
          <w:szCs w:val="20"/>
        </w:rPr>
        <w:t xml:space="preserve"> remembering that members’ expectations need to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be met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>.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Kitchen cost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is fixed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to include new appliances. MS suggested that the current working dishwasher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be retained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>.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6. SQUASH. (PG)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Peter complemented Graeme on his sterling work to raise the squash profile, welcoming new members, offering coaching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etc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and generally steering squash through the COVID storm</w:t>
      </w:r>
      <w:r>
        <w:rPr>
          <w:rFonts w:ascii="Helvetica" w:hAnsi="Helvetica" w:cs="Helvetica"/>
          <w:color w:val="1D2228"/>
          <w:sz w:val="20"/>
          <w:szCs w:val="20"/>
        </w:rPr>
        <w:t>.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We now have four coaches: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GH ,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Marco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Spinola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, Harry Parkes and Amit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Goel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>.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Maintenance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-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a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new roof must be planned/budgeted for to avoid patch</w:t>
      </w:r>
      <w:r>
        <w:rPr>
          <w:rFonts w:ascii="Helvetica" w:hAnsi="Helvetica" w:cs="Helvetica"/>
          <w:color w:val="1D2228"/>
          <w:sz w:val="20"/>
          <w:szCs w:val="20"/>
        </w:rPr>
        <w:t>-</w:t>
      </w:r>
      <w:r>
        <w:rPr>
          <w:rFonts w:ascii="Helvetica" w:hAnsi="Helvetica" w:cs="Helvetica"/>
          <w:color w:val="1D2228"/>
          <w:sz w:val="20"/>
          <w:szCs w:val="20"/>
        </w:rPr>
        <w:t>up expenditure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- ditto glass-backed courts to upgrade the building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Give</w:t>
      </w:r>
      <w:r>
        <w:rPr>
          <w:rFonts w:ascii="Helvetica" w:hAnsi="Helvetica" w:cs="Helvetica"/>
          <w:color w:val="1D2228"/>
          <w:sz w:val="20"/>
          <w:szCs w:val="20"/>
        </w:rPr>
        <w:t xml:space="preserve"> COVID Tier 2 restrictions tennis</w:t>
      </w:r>
      <w:r>
        <w:rPr>
          <w:rFonts w:ascii="Helvetica" w:hAnsi="Helvetica" w:cs="Helvetica"/>
          <w:color w:val="1D2228"/>
          <w:sz w:val="20"/>
          <w:szCs w:val="20"/>
        </w:rPr>
        <w:t xml:space="preserve"> access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will be reinstated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with immediate effect</w:t>
      </w:r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</w:rPr>
        <w:t>for squash players</w:t>
      </w:r>
      <w:r>
        <w:rPr>
          <w:rFonts w:ascii="Helvetica" w:hAnsi="Helvetica" w:cs="Helvetica"/>
          <w:color w:val="1D2228"/>
          <w:sz w:val="20"/>
          <w:szCs w:val="20"/>
        </w:rPr>
        <w:t>.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The increase in members is encouraging</w:t>
      </w:r>
      <w:r>
        <w:rPr>
          <w:rFonts w:ascii="Helvetica" w:hAnsi="Helvetica" w:cs="Helvetica"/>
          <w:color w:val="1D2228"/>
          <w:sz w:val="20"/>
          <w:szCs w:val="20"/>
        </w:rPr>
        <w:t>.</w:t>
      </w:r>
      <w:r>
        <w:rPr>
          <w:rFonts w:ascii="Helvetica" w:hAnsi="Helvetica" w:cs="Helvetica"/>
          <w:color w:val="1D2228"/>
          <w:sz w:val="20"/>
          <w:szCs w:val="20"/>
        </w:rPr>
        <w:t> 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P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b/>
          <w:color w:val="1D2228"/>
          <w:sz w:val="20"/>
          <w:szCs w:val="20"/>
        </w:rPr>
      </w:pPr>
      <w:proofErr w:type="gramStart"/>
      <w:r w:rsidRPr="00BD358B">
        <w:rPr>
          <w:rFonts w:ascii="Helvetica" w:hAnsi="Helvetica" w:cs="Helvetica"/>
          <w:b/>
          <w:color w:val="1D2228"/>
          <w:sz w:val="20"/>
          <w:szCs w:val="20"/>
        </w:rPr>
        <w:t>7</w:t>
      </w:r>
      <w:proofErr w:type="gramEnd"/>
      <w:r w:rsidRPr="00BD358B">
        <w:rPr>
          <w:rFonts w:ascii="Helvetica" w:hAnsi="Helvetica" w:cs="Helvetica"/>
          <w:b/>
          <w:color w:val="1D2228"/>
          <w:sz w:val="20"/>
          <w:szCs w:val="20"/>
        </w:rPr>
        <w:t xml:space="preserve"> WEBSITE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PG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said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that we need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to integrate systems to include payments/emails</w:t>
      </w: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BD358B" w:rsidRDefault="00BD358B" w:rsidP="00BD358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1D2228"/>
          <w:sz w:val="20"/>
          <w:szCs w:val="20"/>
        </w:rPr>
      </w:pPr>
    </w:p>
    <w:p w:rsidR="00805157" w:rsidRDefault="00805157"/>
    <w:sectPr w:rsidR="0080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8785A"/>
    <w:multiLevelType w:val="multilevel"/>
    <w:tmpl w:val="D7D0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8B"/>
    <w:rsid w:val="00805157"/>
    <w:rsid w:val="00B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6561"/>
  <w15:chartTrackingRefBased/>
  <w15:docId w15:val="{926706A2-CCCA-4CF9-BFAB-B9EB2FE8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444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1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7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77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209658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3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2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18443"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979BA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0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24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18745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6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9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32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9178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997164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121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1052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5331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866278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531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8049359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1872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151951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728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716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476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878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956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11627299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5459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8940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5910120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48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4993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4234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92439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0012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664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3520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6646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06523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49114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127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76077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6011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66880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8970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455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70292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028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48822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5737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855743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21137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99506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1852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8455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5552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6059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2975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8490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9020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2453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5142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2117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50961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46351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934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4433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5800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3544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1222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9305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81081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7048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9898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9118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8580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0202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9133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4500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82246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1356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7909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9010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6554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5119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979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07200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39964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1479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6344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85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66976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3832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9791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50457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0060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56558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61134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082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0643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728</Words>
  <Characters>4153</Characters>
  <Application>Microsoft Office Word</Application>
  <DocSecurity>0</DocSecurity>
  <Lines>34</Lines>
  <Paragraphs>9</Paragraphs>
  <ScaleCrop>false</ScaleCrop>
  <Company>Bloomberg L.P.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gzinunula</dc:creator>
  <cp:keywords/>
  <dc:description/>
  <cp:lastModifiedBy>gzinunula</cp:lastModifiedBy>
  <cp:revision>1</cp:revision>
  <dcterms:created xsi:type="dcterms:W3CDTF">2020-10-23T17:39:00Z</dcterms:created>
  <dcterms:modified xsi:type="dcterms:W3CDTF">2020-10-23T17:49:00Z</dcterms:modified>
</cp:coreProperties>
</file>